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408" w:rsidRPr="004D229B" w:rsidRDefault="00C37408" w:rsidP="00C37408">
      <w:pPr>
        <w:jc w:val="right"/>
        <w:rPr>
          <w:rFonts w:ascii="Times New Roman" w:hAnsi="Times New Roman" w:cs="Times New Roman"/>
        </w:rPr>
      </w:pPr>
      <w:r w:rsidRPr="004D229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4</w:t>
      </w:r>
    </w:p>
    <w:p w:rsidR="00C37408" w:rsidRDefault="00C37408" w:rsidP="00C3740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6122">
        <w:rPr>
          <w:rFonts w:ascii="Times New Roman" w:hAnsi="Times New Roman" w:cs="Times New Roman"/>
          <w:b/>
          <w:sz w:val="32"/>
          <w:szCs w:val="32"/>
        </w:rPr>
        <w:t xml:space="preserve">Оценка эффективности и результативности выполнения муниципальных заданий за 2013 год </w:t>
      </w:r>
    </w:p>
    <w:p w:rsidR="00C37408" w:rsidRPr="00A56122" w:rsidRDefault="00C37408" w:rsidP="00C3740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6122">
        <w:rPr>
          <w:rFonts w:ascii="Times New Roman" w:hAnsi="Times New Roman" w:cs="Times New Roman"/>
          <w:b/>
          <w:sz w:val="32"/>
          <w:szCs w:val="32"/>
        </w:rPr>
        <w:t xml:space="preserve">в </w:t>
      </w:r>
      <w:r>
        <w:rPr>
          <w:rFonts w:ascii="Times New Roman" w:hAnsi="Times New Roman" w:cs="Times New Roman"/>
          <w:b/>
          <w:sz w:val="32"/>
          <w:szCs w:val="32"/>
        </w:rPr>
        <w:t>прочих учреждениях сферы образования</w:t>
      </w:r>
    </w:p>
    <w:p w:rsidR="0014733D" w:rsidRDefault="0014733D"/>
    <w:p w:rsidR="00C37408" w:rsidRDefault="00C37408">
      <w:r w:rsidRPr="00C37408">
        <w:drawing>
          <wp:inline distT="0" distB="0" distL="0" distR="0">
            <wp:extent cx="9378950" cy="4565650"/>
            <wp:effectExtent l="19050" t="0" r="1270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C37408" w:rsidSect="00C374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7408"/>
    <w:rsid w:val="0014733D"/>
    <w:rsid w:val="00C3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4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10"/>
      <c:rotY val="1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Лист1!$A$1</c:f>
              <c:strCache>
                <c:ptCount val="1"/>
                <c:pt idx="0">
                  <c:v>МБОУ ДОД "Детская школа искусств"</c:v>
                </c:pt>
              </c:strCache>
            </c:strRef>
          </c:tx>
          <c:dLbls>
            <c:dLbl>
              <c:idx val="0"/>
              <c:layout>
                <c:manualLayout>
                  <c:x val="-2.7081922816519985E-3"/>
                  <c:y val="5.5632823365785837E-2"/>
                </c:manualLayout>
              </c:layout>
              <c:spPr/>
              <c:txPr>
                <a:bodyPr/>
                <a:lstStyle/>
                <a:p>
                  <a:pPr>
                    <a:defRPr b="1" i="0" baseline="0"/>
                  </a:pPr>
                  <a:endParaRPr lang="ru-RU"/>
                </a:p>
              </c:txPr>
              <c:showVal val="1"/>
            </c:dLbl>
            <c:showVal val="1"/>
          </c:dLbls>
          <c:val>
            <c:numRef>
              <c:f>Лист1!$A$2</c:f>
              <c:numCache>
                <c:formatCode>General</c:formatCode>
                <c:ptCount val="1"/>
                <c:pt idx="0">
                  <c:v>117.2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МБОУ "Центр дополнительного образования "Патриот"</c:v>
                </c:pt>
              </c:strCache>
            </c:strRef>
          </c:tx>
          <c:dLbls>
            <c:dLbl>
              <c:idx val="0"/>
              <c:layout>
                <c:manualLayout>
                  <c:x val="-1.3540961408259988E-3"/>
                  <c:y val="5.2851182197496516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Лист1!$B$2</c:f>
              <c:numCache>
                <c:formatCode>General</c:formatCode>
                <c:ptCount val="1"/>
                <c:pt idx="0">
                  <c:v>102.5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МБОУ ДОД ДЭКОЦ "Лылынг союм" 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5.841446453407511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Лист1!$C$2</c:f>
              <c:numCache>
                <c:formatCode>General</c:formatCode>
                <c:ptCount val="1"/>
                <c:pt idx="0">
                  <c:v>106.3</c:v>
                </c:pt>
              </c:numCache>
            </c:numRef>
          </c:val>
        </c:ser>
        <c:ser>
          <c:idx val="3"/>
          <c:order val="3"/>
          <c:tx>
            <c:strRef>
              <c:f>Лист1!$D$1</c:f>
              <c:strCache>
                <c:ptCount val="1"/>
                <c:pt idx="0">
                  <c:v>МБОУ ДОД "Станция юных туристов"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119610570236439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Лист1!$D$2</c:f>
              <c:numCache>
                <c:formatCode>General</c:formatCode>
                <c:ptCount val="1"/>
                <c:pt idx="0">
                  <c:v>107.7</c:v>
                </c:pt>
              </c:numCache>
            </c:numRef>
          </c:val>
        </c:ser>
        <c:ser>
          <c:idx val="4"/>
          <c:order val="4"/>
          <c:tx>
            <c:strRef>
              <c:f>Лист1!$E$1</c:f>
              <c:strCache>
                <c:ptCount val="1"/>
                <c:pt idx="0">
                  <c:v>МБОУ "Дом детского творчества"</c:v>
                </c:pt>
              </c:strCache>
            </c:strRef>
          </c:tx>
          <c:dLbls>
            <c:dLbl>
              <c:idx val="0"/>
              <c:layout>
                <c:manualLayout>
                  <c:x val="-1.3540961408259988E-3"/>
                  <c:y val="5.563282336578581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100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Лист1!$E$2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5"/>
          <c:order val="5"/>
          <c:tx>
            <c:strRef>
              <c:f>Лист1!$F$1</c:f>
              <c:strCache>
                <c:ptCount val="1"/>
                <c:pt idx="0">
                  <c:v>МБОУ ДО "Станция юных натуралистов"</c:v>
                </c:pt>
              </c:strCache>
            </c:strRef>
          </c:tx>
          <c:dLbls>
            <c:dLbl>
              <c:idx val="0"/>
              <c:layout>
                <c:manualLayout>
                  <c:x val="-1.3540961408259988E-3"/>
                  <c:y val="5.2851182197496516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Лист1!$F$2</c:f>
              <c:numCache>
                <c:formatCode>General</c:formatCode>
                <c:ptCount val="1"/>
                <c:pt idx="0">
                  <c:v>99.7</c:v>
                </c:pt>
              </c:numCache>
            </c:numRef>
          </c:val>
        </c:ser>
        <c:ser>
          <c:idx val="6"/>
          <c:order val="6"/>
          <c:tx>
            <c:strRef>
              <c:f>Лист1!$G$1</c:f>
              <c:strCache>
                <c:ptCount val="1"/>
                <c:pt idx="0">
                  <c:v>МБОУ ДО "Станция юных техников"</c:v>
                </c:pt>
              </c:strCache>
            </c:strRef>
          </c:tx>
          <c:dLbls>
            <c:dLbl>
              <c:idx val="0"/>
              <c:layout>
                <c:manualLayout>
                  <c:x val="-4.9649618273659578E-17"/>
                  <c:y val="5.563282336578581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107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Лист1!$G$2</c:f>
              <c:numCache>
                <c:formatCode>General</c:formatCode>
                <c:ptCount val="1"/>
                <c:pt idx="0">
                  <c:v>107</c:v>
                </c:pt>
              </c:numCache>
            </c:numRef>
          </c:val>
        </c:ser>
        <c:ser>
          <c:idx val="7"/>
          <c:order val="7"/>
          <c:tx>
            <c:strRef>
              <c:f>Лист1!$H$1</c:f>
              <c:strCache>
                <c:ptCount val="1"/>
                <c:pt idx="0">
                  <c:v>МБОУ "Межшкольный учебный комбинат" 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5.841446453407511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Лист1!$H$2</c:f>
              <c:numCache>
                <c:formatCode>General</c:formatCode>
                <c:ptCount val="1"/>
                <c:pt idx="0">
                  <c:v>131.5</c:v>
                </c:pt>
              </c:numCache>
            </c:numRef>
          </c:val>
        </c:ser>
        <c:ser>
          <c:idx val="8"/>
          <c:order val="8"/>
          <c:tx>
            <c:strRef>
              <c:f>Лист1!$I$1</c:f>
              <c:strCache>
                <c:ptCount val="1"/>
                <c:pt idx="0">
                  <c:v>МБОУ ДО "Станция юных техников"</c:v>
                </c:pt>
              </c:strCache>
            </c:strRef>
          </c:tx>
          <c:dLbls>
            <c:dLbl>
              <c:idx val="0"/>
              <c:layout>
                <c:manualLayout>
                  <c:x val="-2.7081922816519985E-3"/>
                  <c:y val="5.8414464534075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107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Лист1!$I$2</c:f>
              <c:numCache>
                <c:formatCode>General</c:formatCode>
                <c:ptCount val="1"/>
                <c:pt idx="0">
                  <c:v>107</c:v>
                </c:pt>
              </c:numCache>
            </c:numRef>
          </c:val>
        </c:ser>
        <c:ser>
          <c:idx val="9"/>
          <c:order val="9"/>
          <c:tx>
            <c:strRef>
              <c:f>Лист1!$J$1</c:f>
              <c:strCache>
                <c:ptCount val="1"/>
                <c:pt idx="0">
                  <c:v>МБОУ ДОД "Центр развития творчества детей и юношества"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5.5632823365785816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Лист1!$J$2</c:f>
              <c:numCache>
                <c:formatCode>General</c:formatCode>
                <c:ptCount val="1"/>
                <c:pt idx="0">
                  <c:v>101.5</c:v>
                </c:pt>
              </c:numCache>
            </c:numRef>
          </c:val>
        </c:ser>
        <c:ser>
          <c:idx val="10"/>
          <c:order val="10"/>
          <c:tx>
            <c:strRef>
              <c:f>Лист1!$K$1</c:f>
              <c:strCache>
                <c:ptCount val="1"/>
                <c:pt idx="0">
                  <c:v>МАУ "Комбинат школьного питания"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5.5632823365785816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Val val="1"/>
          </c:dLbls>
          <c:val>
            <c:numRef>
              <c:f>Лист1!$K$2</c:f>
              <c:numCache>
                <c:formatCode>General</c:formatCode>
                <c:ptCount val="1"/>
                <c:pt idx="0">
                  <c:v>100.2</c:v>
                </c:pt>
              </c:numCache>
            </c:numRef>
          </c:val>
        </c:ser>
        <c:shape val="box"/>
        <c:axId val="172984192"/>
        <c:axId val="172985728"/>
        <c:axId val="0"/>
      </c:bar3DChart>
      <c:catAx>
        <c:axId val="172984192"/>
        <c:scaling>
          <c:orientation val="minMax"/>
        </c:scaling>
        <c:delete val="1"/>
        <c:axPos val="b"/>
        <c:tickLblPos val="nextTo"/>
        <c:crossAx val="172985728"/>
        <c:crosses val="autoZero"/>
        <c:auto val="1"/>
        <c:lblAlgn val="ctr"/>
        <c:lblOffset val="100"/>
      </c:catAx>
      <c:valAx>
        <c:axId val="172985728"/>
        <c:scaling>
          <c:orientation val="minMax"/>
        </c:scaling>
        <c:axPos val="l"/>
        <c:majorGridlines/>
        <c:numFmt formatCode="General" sourceLinked="1"/>
        <c:tickLblPos val="nextTo"/>
        <c:crossAx val="1729841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120</Characters>
  <Application>Microsoft Office Word</Application>
  <DocSecurity>0</DocSecurity>
  <Lines>1</Lines>
  <Paragraphs>1</Paragraphs>
  <ScaleCrop>false</ScaleCrop>
  <Company>DepFin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katsura</cp:lastModifiedBy>
  <cp:revision>1</cp:revision>
  <dcterms:created xsi:type="dcterms:W3CDTF">2014-04-01T08:55:00Z</dcterms:created>
  <dcterms:modified xsi:type="dcterms:W3CDTF">2014-04-01T09:03:00Z</dcterms:modified>
</cp:coreProperties>
</file>